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DejaVu Sans" w:cs="Times New Roman"/>
          <w:b/>
          <w:color w:val="000000"/>
          <w:sz w:val="28"/>
          <w:szCs w:val="28"/>
        </w:rPr>
        <w:t>Регионального</w:t>
      </w:r>
      <w:r>
        <w:rPr>
          <w:rFonts w:cs="Times New Roman"/>
          <w:b/>
          <w:color w:val="000000"/>
          <w:sz w:val="28"/>
          <w:szCs w:val="28"/>
        </w:rPr>
        <w:t xml:space="preserve"> этапа чемпионата «Профессионалы»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Псковской области в 2024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8"/>
          <w:szCs w:val="28"/>
        </w:rPr>
        <w:t>по компетенции Поварское дело</w:t>
      </w:r>
      <w:r>
        <w:rPr>
          <w:rFonts w:cs="Times New Roman"/>
          <w:sz w:val="24"/>
          <w:szCs w:val="28"/>
        </w:rPr>
        <w:br/>
      </w:r>
    </w:p>
    <w:tbl>
      <w:tblPr>
        <w:tblStyle w:val="af"/>
        <w:tblW w:w="104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7289"/>
      </w:tblGrid>
      <w:tr>
        <w:trPr>
          <w:trHeight w:val="555" w:hRule="atLeast"/>
        </w:trPr>
        <w:tc>
          <w:tcPr>
            <w:tcW w:w="1043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7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С 18.03.-22.03.2024 года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7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ГБПОУ ПО «Псковский колледж профессиональных технологий и сервиса», г. Псков, ул. Л.Поземского, д.122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7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Ульянова Светлана Владимировна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7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3">
              <w:r>
                <w:rPr>
                  <w:rFonts w:eastAsia="Times New Roman" w:cs="Times New Roman"/>
                  <w:kern w:val="0"/>
                  <w:sz w:val="24"/>
                  <w:szCs w:val="28"/>
                  <w:lang w:val="en-US" w:eastAsia="ru-RU" w:bidi="ar-SA"/>
                </w:rPr>
                <w:t>sveta_uljanova@mail.ru</w:t>
              </w:r>
            </w:hyperlink>
            <w:r>
              <w:rPr>
                <w:rFonts w:eastAsia="Times New Roman" w:cs="Times New Roman"/>
                <w:kern w:val="0"/>
                <w:sz w:val="24"/>
                <w:szCs w:val="28"/>
                <w:lang w:val="en-US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kern w:val="0"/>
                <w:sz w:val="24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en-US" w:eastAsia="ru-RU" w:bidi="ar-SA"/>
              </w:rPr>
              <w:t>8-953-237-91-09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af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8617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Д-2 / «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ru-RU" w:bidi="ar-SA"/>
              </w:rPr>
              <w:t>18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» марта 2024 г.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eastAsia="Calibri" w:cs="Times New Roman"/>
                <w:b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Обед (для иногородних участников и наставников)</w:t>
            </w:r>
          </w:p>
        </w:tc>
      </w:tr>
      <w:tr>
        <w:trPr/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 w:eastAsia="Calibri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.30-13.30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Приемка рабочей площадки.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13.30-13.40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/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13.40-14.10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Церемония открытия Регионального этапа чемпионата по профессиональному мастерству «Профессионалы» Псковской области 202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14.10-15.30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Брифинг экспертов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(ознакомление с конкурсным заданием, внесение и утверждение 30% изменений в конкурсное задание, распределение ролей среди экспертов, формирование групп оценки, обсуждение критериев оценки, матрицы конкурсного задания, проведение инструктажа по </w:t>
            </w: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охране труда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)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15.30-15.40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Загрузка критериев оценки в ЦСО.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 Блокировка схемы оценок</w:t>
            </w:r>
          </w:p>
        </w:tc>
      </w:tr>
      <w:tr>
        <w:trPr/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17.00-17.30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ru-RU" w:eastAsia="ru-RU" w:bidi="ar-SA"/>
              </w:rPr>
              <w:t>Ужин</w:t>
            </w: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Д-1 / «19» марта 2024 г.</w:t>
            </w:r>
          </w:p>
        </w:tc>
      </w:tr>
      <w:tr>
        <w:trPr>
          <w:trHeight w:val="278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9.00-9.30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Завтрак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278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eastAsia="Calibri"/>
                <w:kern w:val="0"/>
                <w:lang w:val="ru-RU" w:bidi="ar-SA"/>
              </w:rPr>
            </w:pPr>
            <w:r>
              <w:rPr>
                <w:rFonts w:eastAsia="Calibri" w:cs="Times New Roman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Calibri" w:cs="Times New Roman" w:ascii="Calibri" w:hAnsi="Calibri"/>
                <w:b/>
                <w:bCs/>
                <w:kern w:val="0"/>
                <w:sz w:val="28"/>
                <w:szCs w:val="28"/>
                <w:lang w:val="ru-RU" w:eastAsia="ru-RU" w:bidi="ar-SA"/>
              </w:rPr>
              <w:t>.30-10.30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Брифинг 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конкурсантов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(о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знакомление </w:t>
            </w: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конкурсантов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с конкурсной документацией и 30% изменениями, обобщенной схемой оценки, автоматическая жеребьевка в ЦСО, проверка ящиков конкурсантов)</w:t>
            </w:r>
          </w:p>
        </w:tc>
      </w:tr>
      <w:tr>
        <w:trPr>
          <w:trHeight w:val="278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10.30-11.20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Написание меню. Корректировка заказа продуктов при необходимости.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11.20-13.00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Тестовый модуль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13.30-14.00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Обед</w:t>
            </w:r>
          </w:p>
        </w:tc>
      </w:tr>
      <w:tr>
        <w:trPr>
          <w:trHeight w:val="8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17.00-17.30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Ужин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Д 1/ «20» марта 2024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7.30-8.00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Завтрак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8.15-8.30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Брифинг конкурсантов.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Инструктаж по ТБ и ОТ. 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ru-RU" w:eastAsia="ru-RU" w:bidi="ar-SA"/>
              </w:rPr>
              <w:t>8.35-8.55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Брифинг экспертов.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Инструктаж по ТБ и ОТ.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8.30-8.45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Проверка наличия продуктов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8.45-09.00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14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Подготовка рабочих  мест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 xml:space="preserve">Старт работы.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9.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-9.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А) — Демонстрация навыков по </w:t>
            </w:r>
            <w:r>
              <w:rPr>
                <w:rFonts w:eastAsia="DejaVu Sans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разделки курицы (фотофиксация)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12.25-12.35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Б) 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Горячее блюдо - птица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12.55-13.05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В) 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Консоме из курицы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13.00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Стоп работа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13.00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-13.15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Уборка рабочих мест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13.30-14.00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14.10-15.00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Подведение итогов. Заполнение ведомостей оценки. Внесение данных в систему ЦСО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17.00-17.30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Ужин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Д 2 / «21» марта 2024 г.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7.30-8.00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Завтрак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8.15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-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Брифинг конкурсантов.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Инструктаж по ТБ и ОТ. 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Оглашение задания для выполнения модуля Г — Демонстрация навыков по приготовлению </w:t>
            </w:r>
            <w:r>
              <w:rPr>
                <w:rFonts w:eastAsia="DejaVu Sans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простых блюд из яиц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ru-RU" w:eastAsia="ru-RU" w:bidi="ar-SA"/>
              </w:rPr>
              <w:t>8.35-8.55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Брифинг экспертов.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Инструктаж по ТБ и ОТ.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8.30-8.45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Проверка наличия продуктов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8.45-09.00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Подготовка рабочего места</w:t>
            </w:r>
          </w:p>
        </w:tc>
      </w:tr>
      <w:tr>
        <w:trPr>
          <w:trHeight w:val="143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 xml:space="preserve">Старт работы.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9.00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-9.15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Выполнение конкурсного задания модуля </w:t>
            </w:r>
            <w:r>
              <w:rPr>
                <w:rFonts w:eastAsia="DejaVu Sans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9.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-9.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Г) — Демонстрация навыков по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приготовлению 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простых блюд из яиц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12.25-12.35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)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Amuse bouche — горячая закуска из пасты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12.55-13.05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Е)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Десерт (авторская интерпретация «Черный лес»)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13.00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Стоп работа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13.00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-13.15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Уборка рабочих мест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13.30-14.00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bidi="ar-SA"/>
              </w:rPr>
            </w:pPr>
            <w:r>
              <w:rPr>
                <w:rFonts w:eastAsia="Calibri" w:cs="Times New Roman" w:ascii="Calibri" w:hAnsi="Calibri"/>
                <w:b/>
                <w:bCs/>
                <w:kern w:val="0"/>
                <w:sz w:val="28"/>
                <w:szCs w:val="28"/>
                <w:lang w:val="ru-RU" w:eastAsia="ru-RU" w:bidi="ar-SA"/>
              </w:rPr>
              <w:t>14.10-1</w:t>
            </w:r>
            <w:r>
              <w:rPr>
                <w:rFonts w:eastAsia="Calibri" w:cs="Times New Roman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Calibri" w:cs="Times New Roman" w:ascii="Calibri" w:hAnsi="Calibri"/>
                <w:b/>
                <w:bCs/>
                <w:kern w:val="0"/>
                <w:sz w:val="28"/>
                <w:szCs w:val="28"/>
                <w:lang w:val="ru-RU" w:eastAsia="ru-RU" w:bidi="ar-SA"/>
              </w:rPr>
              <w:t>.00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Подведение итогов. Заполнение ведомостей оценки. Внесение данных в систему ЦСО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.00-17.30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Ужин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Д 3 / «22» марта 2023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7.30-8.00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Завтрак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8.15-8.30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Брифинг конкурсантов.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Инструктаж по ТБ и ОТ. 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ru-RU" w:eastAsia="ru-RU" w:bidi="ar-SA"/>
              </w:rPr>
              <w:t>8.35-8.55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Брифинг экспертов.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Инструктаж по ТБ и ОТ.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8.30-8.45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Проверка наличия продуктов 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8.45-09.00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Подготовка рабочего места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9.00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Старт работы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11.55-12.05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Ж) — 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Горячая закуска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- овощи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12.25-12.35</w:t>
            </w:r>
          </w:p>
        </w:tc>
        <w:tc>
          <w:tcPr>
            <w:tcW w:w="8617" w:type="dxa"/>
            <w:tcBorders/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З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) –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орячее блюдо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- рыба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12.55-13.05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Подача готового блюда 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модуль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И) —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Д</w:t>
            </w:r>
            <w:r>
              <w:rPr>
                <w:rFonts w:eastAsia="DejaVu San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есерт 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13.00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  <w:t>Стоп работа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13.00-13.15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Уборка рабочих мест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eastAsia="Calibri"/>
                <w:kern w:val="0"/>
                <w:lang w:val="ru-RU" w:bidi="ar-SA"/>
              </w:rPr>
            </w:pPr>
            <w:r>
              <w:rPr>
                <w:rFonts w:eastAsia="Calibri" w:cs="Times New Roman" w:ascii="Calibri" w:hAnsi="Calibri"/>
                <w:b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Calibri" w:cs="Times New Roman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Calibri" w:cs="Times New Roman" w:ascii="Calibri" w:hAnsi="Calibri"/>
                <w:b/>
                <w:bCs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Calibri" w:cs="Times New Roman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30</w:t>
            </w:r>
            <w:r>
              <w:rPr>
                <w:rFonts w:eastAsia="Calibri" w:cs="Times New Roman" w:ascii="Calibri" w:hAnsi="Calibri"/>
                <w:b/>
                <w:bCs/>
                <w:kern w:val="0"/>
                <w:sz w:val="28"/>
                <w:szCs w:val="28"/>
                <w:lang w:val="ru-RU" w:eastAsia="ru-RU" w:bidi="ar-SA"/>
              </w:rPr>
              <w:t>-14.00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Обед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(для иногородних участников и наставников)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14.00-16.00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Подведение итогов. Внесение данных в систему </w:t>
            </w: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ЦСО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. Блокировка оценок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17.00-1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.30 </w:t>
            </w:r>
          </w:p>
        </w:tc>
        <w:tc>
          <w:tcPr>
            <w:tcW w:w="8617" w:type="dxa"/>
            <w:tcBorders>
              <w:top w:val="nil"/>
            </w:tcBorders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Ужин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(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сухой па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ё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 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для иногородних участников и наставников)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624" w:top="720" w:footer="170" w:bottom="720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1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0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0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0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0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0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0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0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0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a9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ac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link w:val="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link w:val="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link w:val="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link w:val="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link w:val="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link w:val="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link w:val="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link w:val="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10" w:customStyle="1">
    <w:name w:val="Основной текст Знак"/>
    <w:basedOn w:val="DefaultParagraphFont"/>
    <w:link w:val="af1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21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23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 w:customStyle="1">
    <w:name w:val="Текст сноски Знак"/>
    <w:basedOn w:val="DefaultParagraphFont"/>
    <w:link w:val="af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Style13">
    <w:name w:val="Посещённая гиперссылка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12" w:customStyle="1">
    <w:name w:val="!Заголовок-1 Знак"/>
    <w:link w:val="-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4" w:customStyle="1">
    <w:name w:val="!заголовок-2 Знак"/>
    <w:link w:val="-2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afc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af8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afe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a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f4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ff6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5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2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8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a"/>
    <w:uiPriority w:val="1"/>
    <w:qFormat/>
    <w:rsid w:val="00b45a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d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4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6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9">
    <w:name w:val="Footnote Text"/>
    <w:basedOn w:val="Normal"/>
    <w:link w:val="af5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0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1" w:customStyle="1">
    <w:name w:val="выделение цвет"/>
    <w:basedOn w:val="Normal"/>
    <w:link w:val="af9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17" w:customStyle="1">
    <w:name w:val="!Заголовок-1"/>
    <w:basedOn w:val="1"/>
    <w:link w:val="-10"/>
    <w:qFormat/>
    <w:rsid w:val="00de39d8"/>
    <w:pPr/>
    <w:rPr>
      <w:lang w:val="ru-RU"/>
    </w:rPr>
  </w:style>
  <w:style w:type="paragraph" w:styleId="27" w:customStyle="1">
    <w:name w:val="!заголовок-2"/>
    <w:basedOn w:val="2"/>
    <w:link w:val="-20"/>
    <w:qFormat/>
    <w:rsid w:val="00de39d8"/>
    <w:pPr/>
    <w:rPr>
      <w:lang w:val="ru-RU"/>
    </w:rPr>
  </w:style>
  <w:style w:type="paragraph" w:styleId="Style32" w:customStyle="1">
    <w:name w:val="!Текст"/>
    <w:basedOn w:val="Normal"/>
    <w:link w:val="afd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3" w:customStyle="1">
    <w:name w:val="!Синий заголовок текста"/>
    <w:basedOn w:val="Style31"/>
    <w:link w:val="aff"/>
    <w:qFormat/>
    <w:rsid w:val="00de39d8"/>
    <w:pPr/>
    <w:rPr/>
  </w:style>
  <w:style w:type="paragraph" w:styleId="Style34" w:customStyle="1">
    <w:name w:val="!Список с точками"/>
    <w:basedOn w:val="Normal"/>
    <w:link w:val="aff0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aff5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ff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2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veta_uljanova@mail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LibreOffice/7.0.1.2$Windows_X86_64 LibreOffice_project/7cbcfc562f6eb6708b5ff7d7397325de9e764452</Application>
  <Pages>3</Pages>
  <Words>512</Words>
  <Characters>3488</Characters>
  <CharactersWithSpaces>3890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dc:description/>
  <dc:language>ru-RU</dc:language>
  <cp:lastModifiedBy/>
  <cp:lastPrinted>2024-02-27T12:35:38Z</cp:lastPrinted>
  <dcterms:modified xsi:type="dcterms:W3CDTF">2024-03-12T14:36:55Z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